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406ADA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hAnsi="Verdana" w:cs="Times New Roman"/>
              </w:rPr>
              <w:t xml:space="preserve">16 августа 2024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</w:tr>
      <w:tr w:rsidR="00406AD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Рубли</w:t>
            </w:r>
          </w:p>
        </w:tc>
      </w:tr>
      <w:tr w:rsidR="00406ADA" w:rsidRPr="00C80978" w:rsidTr="002E7D71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6ADA" w:rsidRPr="004E6CB4" w:rsidRDefault="00406ADA" w:rsidP="00406ADA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4E6CB4">
              <w:rPr>
                <w:rFonts w:ascii="Verdana" w:eastAsia="Times New Roman" w:hAnsi="Verdana" w:cs="Times New Roman"/>
                <w:lang w:eastAsia="ru-RU"/>
              </w:rPr>
              <w:t>100</w:t>
            </w:r>
          </w:p>
        </w:tc>
      </w:tr>
      <w:tr w:rsidR="00406ADA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Срок размещения,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val="en-US" w:eastAsia="ru-RU"/>
              </w:rPr>
            </w:pPr>
            <w:r>
              <w:rPr>
                <w:rFonts w:ascii="Verdana" w:eastAsia="Times New Roman" w:hAnsi="Verdana" w:cs="Arial"/>
                <w:lang w:val="en-US" w:eastAsia="ru-RU"/>
              </w:rPr>
              <w:t>29</w:t>
            </w:r>
          </w:p>
        </w:tc>
      </w:tr>
      <w:tr w:rsidR="00406ADA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hAnsi="Verdana" w:cs="Times New Roman"/>
                <w:lang w:val="en-US"/>
              </w:rPr>
              <w:t>20</w:t>
            </w:r>
            <w:r w:rsidRPr="004E6CB4">
              <w:rPr>
                <w:rFonts w:ascii="Verdana" w:hAnsi="Verdana" w:cs="Times New Roman"/>
              </w:rPr>
              <w:t xml:space="preserve"> августа 2024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</w:tr>
      <w:tr w:rsidR="00406ADA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hAnsi="Verdana" w:cs="Times New Roman"/>
                <w:lang w:val="en-US"/>
              </w:rPr>
              <w:t xml:space="preserve">18 </w:t>
            </w:r>
            <w:r>
              <w:rPr>
                <w:rFonts w:ascii="Verdana" w:hAnsi="Verdana" w:cs="Times New Roman"/>
              </w:rPr>
              <w:t>сентября</w:t>
            </w:r>
            <w:r w:rsidRPr="004E6CB4">
              <w:rPr>
                <w:rFonts w:ascii="Verdana" w:hAnsi="Verdana" w:cs="Times New Roman"/>
              </w:rPr>
              <w:t xml:space="preserve"> 2024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</w:tr>
      <w:tr w:rsidR="00406ADA" w:rsidRPr="00C80978" w:rsidTr="002E7D71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Минимальная процентная ставка размещения, </w:t>
            </w:r>
            <w:r w:rsidRPr="004E6CB4">
              <w:rPr>
                <w:rFonts w:ascii="Verdana" w:eastAsia="Times New Roman" w:hAnsi="Verdana" w:cs="Arial"/>
                <w:i/>
                <w:lang w:eastAsia="ru-RU"/>
              </w:rPr>
              <w:t>% годовых</w:t>
            </w:r>
            <w:r w:rsidRPr="004E6CB4">
              <w:rPr>
                <w:rFonts w:ascii="Verdana" w:eastAsia="Times New Roman" w:hAnsi="Verdana" w:cs="Arial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ADA" w:rsidRPr="004E6CB4" w:rsidRDefault="00406ADA" w:rsidP="00406ADA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4E6CB4">
              <w:rPr>
                <w:rFonts w:ascii="Verdana" w:eastAsia="Times New Roman" w:hAnsi="Verdana" w:cs="Times New Roman"/>
                <w:lang w:eastAsia="ru-RU"/>
              </w:rPr>
              <w:t>17,0</w:t>
            </w:r>
          </w:p>
        </w:tc>
      </w:tr>
      <w:tr w:rsidR="00406ADA" w:rsidRPr="00C80978" w:rsidTr="002E7D71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Условия заключения договора банковского депозита,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6ADA" w:rsidRPr="004E6CB4" w:rsidRDefault="00406ADA" w:rsidP="00406ADA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4E6CB4">
              <w:rPr>
                <w:rFonts w:ascii="Verdana" w:eastAsia="Times New Roman" w:hAnsi="Verdana" w:cs="Times New Roman"/>
                <w:lang w:eastAsia="ru-RU"/>
              </w:rPr>
              <w:t>Срочный</w:t>
            </w:r>
          </w:p>
        </w:tc>
      </w:tr>
      <w:tr w:rsidR="00406ADA" w:rsidRPr="00C80978" w:rsidTr="002E7D71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Минимальный размер размещаемых средств для одной заявки,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6ADA" w:rsidRPr="004E6CB4" w:rsidRDefault="00406ADA" w:rsidP="00406ADA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4E6CB4">
              <w:rPr>
                <w:rFonts w:ascii="Verdana" w:eastAsia="Times New Roman" w:hAnsi="Verdana" w:cs="Times New Roman"/>
                <w:lang w:eastAsia="ru-RU"/>
              </w:rPr>
              <w:t>100</w:t>
            </w:r>
          </w:p>
        </w:tc>
      </w:tr>
      <w:tr w:rsidR="00406AD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1</w:t>
            </w:r>
          </w:p>
        </w:tc>
      </w:tr>
      <w:tr w:rsidR="00406ADA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Форма отбора заявок,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ADA" w:rsidRPr="004E6CB4" w:rsidRDefault="00406ADA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Открытая</w:t>
            </w:r>
          </w:p>
        </w:tc>
      </w:tr>
      <w:tr w:rsidR="00A441AF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A441AF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406ADA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17,91</w:t>
            </w:r>
          </w:p>
        </w:tc>
      </w:tr>
      <w:tr w:rsidR="00A441AF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406ADA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300</w:t>
            </w:r>
          </w:p>
        </w:tc>
      </w:tr>
      <w:tr w:rsidR="00A441AF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406ADA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100</w:t>
            </w:r>
          </w:p>
        </w:tc>
      </w:tr>
      <w:tr w:rsidR="00A441A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406ADA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100</w:t>
            </w:r>
          </w:p>
        </w:tc>
      </w:tr>
      <w:tr w:rsidR="00A441A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406ADA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17,91</w:t>
            </w:r>
          </w:p>
        </w:tc>
      </w:tr>
      <w:tr w:rsidR="00A441A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A441AF" w:rsidP="00406A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17,</w:t>
            </w:r>
            <w:r w:rsidR="00406ADA" w:rsidRPr="00406ADA">
              <w:rPr>
                <w:rFonts w:ascii="Verdana" w:eastAsia="Times New Roman" w:hAnsi="Verdana" w:cs="Arial"/>
                <w:lang w:eastAsia="ru-RU"/>
              </w:rPr>
              <w:t>85</w:t>
            </w:r>
          </w:p>
        </w:tc>
      </w:tr>
      <w:tr w:rsidR="00A441A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406ADA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17,91</w:t>
            </w:r>
          </w:p>
        </w:tc>
      </w:tr>
      <w:tr w:rsidR="00A441A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406ADA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3</w:t>
            </w:r>
          </w:p>
        </w:tc>
      </w:tr>
      <w:tr w:rsidR="00A441A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406ADA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759F7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6BD7-2933-451F-9EB7-A9C3CA88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2024-08-16T14:21:00Z</dcterms:created>
  <dcterms:modified xsi:type="dcterms:W3CDTF">2024-08-16T14:21:00Z</dcterms:modified>
</cp:coreProperties>
</file>