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D0" w:rsidRPr="006E2743" w:rsidRDefault="004200D0" w:rsidP="004200D0">
      <w:pPr>
        <w:jc w:val="center"/>
        <w:rPr>
          <w:rFonts w:ascii="Times New Roman" w:hAnsi="Times New Roman"/>
        </w:rPr>
      </w:pPr>
      <w:r w:rsidRPr="006E2743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>
        <w:rPr>
          <w:rFonts w:ascii="Times New Roman" w:hAnsi="Times New Roman"/>
          <w:b/>
          <w:sz w:val="28"/>
          <w:szCs w:val="28"/>
        </w:rPr>
        <w:t>6 г. по 31 декабря 2016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D25C1E" w:rsidRDefault="004200D0"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t xml:space="preserve"> </w:t>
      </w:r>
      <w:r>
        <w:t xml:space="preserve">- </w:t>
      </w:r>
      <w:hyperlink r:id="rId7" w:history="1">
        <w:r w:rsidRPr="00FA6374">
          <w:rPr>
            <w:rStyle w:val="a3"/>
          </w:rPr>
          <w:t>http://economy.gov.ru/minec/activity/sections/anticorruptpolicy/prop/2016/2017290507</w:t>
        </w:r>
      </w:hyperlink>
    </w:p>
    <w:p w:rsidR="004200D0" w:rsidRDefault="004200D0"/>
    <w:tbl>
      <w:tblPr>
        <w:tblW w:w="15159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860"/>
        <w:gridCol w:w="1236"/>
        <w:gridCol w:w="1549"/>
        <w:gridCol w:w="987"/>
        <w:gridCol w:w="987"/>
        <w:gridCol w:w="705"/>
        <w:gridCol w:w="844"/>
        <w:gridCol w:w="848"/>
        <w:gridCol w:w="705"/>
        <w:gridCol w:w="1545"/>
        <w:gridCol w:w="1125"/>
        <w:gridCol w:w="2100"/>
      </w:tblGrid>
      <w:tr w:rsidR="004200D0" w:rsidRPr="006E2743" w:rsidTr="00BB093D">
        <w:trPr>
          <w:trHeight w:val="1134"/>
        </w:trPr>
        <w:tc>
          <w:tcPr>
            <w:tcW w:w="668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Фамилия </w:t>
            </w:r>
            <w:r w:rsidRPr="006E2743">
              <w:rPr>
                <w:rFonts w:ascii="Times New Roman" w:hAnsi="Times New Roman"/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28" w:type="dxa"/>
            <w:gridSpan w:val="4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200D0" w:rsidRPr="006E2743" w:rsidRDefault="004200D0" w:rsidP="00BB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r:id="rId8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(руб.) </w:t>
            </w:r>
          </w:p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200D0" w:rsidRPr="006E2743" w:rsidTr="00BB093D">
        <w:trPr>
          <w:trHeight w:val="1134"/>
        </w:trPr>
        <w:tc>
          <w:tcPr>
            <w:tcW w:w="668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7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44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48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5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200D0" w:rsidRDefault="004200D0" w:rsidP="004200D0"/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276"/>
        <w:gridCol w:w="1559"/>
        <w:gridCol w:w="992"/>
        <w:gridCol w:w="993"/>
        <w:gridCol w:w="708"/>
        <w:gridCol w:w="851"/>
        <w:gridCol w:w="850"/>
        <w:gridCol w:w="709"/>
        <w:gridCol w:w="1559"/>
        <w:gridCol w:w="993"/>
        <w:gridCol w:w="2126"/>
      </w:tblGrid>
      <w:tr w:rsidR="004200D0" w:rsidRPr="00746D59" w:rsidTr="004200D0">
        <w:trPr>
          <w:trHeight w:val="299"/>
        </w:trPr>
        <w:tc>
          <w:tcPr>
            <w:tcW w:w="709" w:type="dxa"/>
            <w:vMerge w:val="restart"/>
            <w:shd w:val="clear" w:color="auto" w:fill="auto"/>
          </w:tcPr>
          <w:p w:rsidR="004200D0" w:rsidRPr="00E156F4" w:rsidRDefault="004200D0" w:rsidP="00BB093D">
            <w:pPr>
              <w:spacing w:line="240" w:lineRule="auto"/>
              <w:ind w:left="-108" w:hanging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00D0" w:rsidRPr="00E156F4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156F4">
              <w:rPr>
                <w:rFonts w:ascii="Times New Roman" w:hAnsi="Times New Roman"/>
                <w:sz w:val="20"/>
              </w:rPr>
              <w:t>Шестоперов А.М.</w:t>
            </w:r>
          </w:p>
          <w:p w:rsidR="004200D0" w:rsidRPr="00E156F4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Заместитель директора департамента</w:t>
            </w:r>
          </w:p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98.9</w:t>
            </w:r>
          </w:p>
        </w:tc>
        <w:tc>
          <w:tcPr>
            <w:tcW w:w="708" w:type="dxa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76.5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-</w:t>
            </w:r>
          </w:p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4046070,86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-</w:t>
            </w:r>
          </w:p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200D0" w:rsidRPr="00ED4B6C" w:rsidTr="004200D0">
        <w:trPr>
          <w:trHeight w:val="62"/>
        </w:trPr>
        <w:tc>
          <w:tcPr>
            <w:tcW w:w="709" w:type="dxa"/>
            <w:vMerge/>
            <w:shd w:val="clear" w:color="auto" w:fill="auto"/>
          </w:tcPr>
          <w:p w:rsidR="004200D0" w:rsidRPr="00E156F4" w:rsidRDefault="004200D0" w:rsidP="00BB093D">
            <w:pPr>
              <w:spacing w:line="240" w:lineRule="auto"/>
              <w:ind w:left="-108" w:hanging="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00D0" w:rsidRPr="00E156F4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46D59">
              <w:rPr>
                <w:rFonts w:ascii="Times New Roman" w:hAnsi="Times New Roman"/>
                <w:sz w:val="20"/>
              </w:rPr>
              <w:t>машиноместо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13.4</w:t>
            </w:r>
          </w:p>
        </w:tc>
        <w:tc>
          <w:tcPr>
            <w:tcW w:w="708" w:type="dxa"/>
            <w:shd w:val="clear" w:color="auto" w:fill="auto"/>
          </w:tcPr>
          <w:p w:rsidR="004200D0" w:rsidRPr="00746D59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46D59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200D0" w:rsidRDefault="004200D0" w:rsidP="004200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00D0" w:rsidRDefault="004200D0" w:rsidP="004200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00D0" w:rsidRDefault="004200D0" w:rsidP="004200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00D0" w:rsidRDefault="004200D0" w:rsidP="004200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00D0" w:rsidRPr="006E2743" w:rsidRDefault="004200D0" w:rsidP="004200D0">
      <w:pPr>
        <w:jc w:val="center"/>
        <w:rPr>
          <w:rFonts w:ascii="Times New Roman" w:hAnsi="Times New Roman"/>
        </w:rPr>
      </w:pPr>
      <w:r w:rsidRPr="006E2743">
        <w:rPr>
          <w:rFonts w:ascii="Times New Roman" w:hAnsi="Times New Roman"/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>
        <w:rPr>
          <w:rFonts w:ascii="Times New Roman" w:hAnsi="Times New Roman"/>
          <w:b/>
          <w:sz w:val="28"/>
          <w:szCs w:val="28"/>
        </w:rPr>
        <w:t>5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4200D0" w:rsidRDefault="004200D0" w:rsidP="004200D0"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t xml:space="preserve"> - </w:t>
      </w:r>
      <w:hyperlink r:id="rId9" w:history="1">
        <w:r w:rsidRPr="00FA6374">
          <w:rPr>
            <w:rStyle w:val="a3"/>
          </w:rPr>
          <w:t>http://economy.gov.ru/minec/activity/sections/anticorruptpolicy/prop/2015/20160616</w:t>
        </w:r>
      </w:hyperlink>
    </w:p>
    <w:p w:rsidR="004200D0" w:rsidRDefault="004200D0" w:rsidP="004200D0"/>
    <w:tbl>
      <w:tblPr>
        <w:tblW w:w="15159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860"/>
        <w:gridCol w:w="1236"/>
        <w:gridCol w:w="1549"/>
        <w:gridCol w:w="987"/>
        <w:gridCol w:w="987"/>
        <w:gridCol w:w="705"/>
        <w:gridCol w:w="844"/>
        <w:gridCol w:w="848"/>
        <w:gridCol w:w="705"/>
        <w:gridCol w:w="1545"/>
        <w:gridCol w:w="1125"/>
        <w:gridCol w:w="2100"/>
      </w:tblGrid>
      <w:tr w:rsidR="004200D0" w:rsidRPr="006E2743" w:rsidTr="004200D0">
        <w:trPr>
          <w:trHeight w:val="1134"/>
        </w:trPr>
        <w:tc>
          <w:tcPr>
            <w:tcW w:w="668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Фамилия </w:t>
            </w:r>
            <w:r w:rsidRPr="006E2743">
              <w:rPr>
                <w:rFonts w:ascii="Times New Roman" w:hAnsi="Times New Roman"/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28" w:type="dxa"/>
            <w:gridSpan w:val="4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200D0" w:rsidRPr="006E2743" w:rsidRDefault="004200D0" w:rsidP="00BB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r:id="rId10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(руб.) </w:t>
            </w:r>
          </w:p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200D0" w:rsidRPr="006E2743" w:rsidTr="004200D0">
        <w:trPr>
          <w:trHeight w:val="1134"/>
        </w:trPr>
        <w:tc>
          <w:tcPr>
            <w:tcW w:w="668" w:type="dxa"/>
            <w:vMerge/>
            <w:shd w:val="clear" w:color="auto" w:fill="auto"/>
          </w:tcPr>
          <w:p w:rsidR="004200D0" w:rsidRPr="006E2743" w:rsidRDefault="004200D0" w:rsidP="004200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4200D0" w:rsidRPr="006E2743" w:rsidRDefault="004200D0" w:rsidP="004200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4200D0" w:rsidRPr="006E2743" w:rsidRDefault="004200D0" w:rsidP="004200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00D0" w:rsidRPr="006E2743" w:rsidRDefault="004200D0" w:rsidP="00420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shd w:val="clear" w:color="auto" w:fill="auto"/>
          </w:tcPr>
          <w:p w:rsidR="004200D0" w:rsidRPr="006E2743" w:rsidRDefault="004200D0" w:rsidP="00420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7" w:type="dxa"/>
            <w:shd w:val="clear" w:color="auto" w:fill="auto"/>
          </w:tcPr>
          <w:p w:rsidR="004200D0" w:rsidRPr="006E2743" w:rsidRDefault="004200D0" w:rsidP="00420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4200D0" w:rsidRPr="006E2743" w:rsidRDefault="004200D0" w:rsidP="00420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44" w:type="dxa"/>
            <w:shd w:val="clear" w:color="auto" w:fill="auto"/>
          </w:tcPr>
          <w:p w:rsidR="004200D0" w:rsidRPr="006E2743" w:rsidRDefault="004200D0" w:rsidP="00420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48" w:type="dxa"/>
            <w:shd w:val="clear" w:color="auto" w:fill="auto"/>
          </w:tcPr>
          <w:p w:rsidR="004200D0" w:rsidRPr="006E2743" w:rsidRDefault="004200D0" w:rsidP="00420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4200D0" w:rsidRPr="006E2743" w:rsidRDefault="004200D0" w:rsidP="00420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5" w:type="dxa"/>
            <w:vMerge/>
            <w:shd w:val="clear" w:color="auto" w:fill="auto"/>
          </w:tcPr>
          <w:p w:rsidR="004200D0" w:rsidRPr="006E2743" w:rsidRDefault="004200D0" w:rsidP="004200D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4200D0" w:rsidRPr="006E2743" w:rsidRDefault="004200D0" w:rsidP="004200D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4200D0" w:rsidRPr="006E2743" w:rsidRDefault="004200D0" w:rsidP="004200D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200D0" w:rsidRDefault="004200D0">
      <w:bookmarkStart w:id="0" w:name="_GoBack"/>
      <w:bookmarkEnd w:id="0"/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76"/>
        <w:gridCol w:w="1273"/>
        <w:gridCol w:w="1559"/>
        <w:gridCol w:w="992"/>
        <w:gridCol w:w="993"/>
        <w:gridCol w:w="708"/>
        <w:gridCol w:w="851"/>
        <w:gridCol w:w="850"/>
        <w:gridCol w:w="709"/>
        <w:gridCol w:w="1418"/>
        <w:gridCol w:w="1275"/>
        <w:gridCol w:w="1985"/>
      </w:tblGrid>
      <w:tr w:rsidR="004200D0" w:rsidRPr="00ED4B6C" w:rsidTr="004200D0">
        <w:trPr>
          <w:trHeight w:val="1134"/>
        </w:trPr>
        <w:tc>
          <w:tcPr>
            <w:tcW w:w="566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145</w:t>
            </w:r>
          </w:p>
          <w:p w:rsidR="004200D0" w:rsidRPr="00ED4B6C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Шестоперов А. М.</w:t>
            </w:r>
          </w:p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Заместитель директора департамента</w:t>
            </w:r>
          </w:p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98.90</w:t>
            </w:r>
          </w:p>
        </w:tc>
        <w:tc>
          <w:tcPr>
            <w:tcW w:w="708" w:type="dxa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76.50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-</w:t>
            </w:r>
          </w:p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3840781.89</w:t>
            </w:r>
          </w:p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-</w:t>
            </w:r>
          </w:p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200D0" w:rsidRPr="00ED4B6C" w:rsidTr="004200D0">
        <w:trPr>
          <w:trHeight w:val="1134"/>
        </w:trPr>
        <w:tc>
          <w:tcPr>
            <w:tcW w:w="566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ED4B6C">
              <w:rPr>
                <w:rFonts w:ascii="Times New Roman" w:hAnsi="Times New Roman"/>
                <w:sz w:val="20"/>
              </w:rPr>
              <w:t>машиноместо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13.40</w:t>
            </w:r>
          </w:p>
        </w:tc>
        <w:tc>
          <w:tcPr>
            <w:tcW w:w="708" w:type="dxa"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200D0" w:rsidRPr="00ED4B6C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3037A" w:rsidRPr="00ED4B6C" w:rsidTr="00B3037A">
        <w:trPr>
          <w:trHeight w:val="570"/>
        </w:trPr>
        <w:tc>
          <w:tcPr>
            <w:tcW w:w="566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246.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4B6C">
              <w:rPr>
                <w:rFonts w:ascii="Times New Roman" w:hAnsi="Times New Roman"/>
                <w:sz w:val="20"/>
                <w:szCs w:val="20"/>
              </w:rPr>
              <w:t>Линейцева</w:t>
            </w:r>
            <w:proofErr w:type="spellEnd"/>
            <w:r w:rsidRPr="00ED4B6C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Начальник отдела</w:t>
            </w:r>
          </w:p>
        </w:tc>
        <w:tc>
          <w:tcPr>
            <w:tcW w:w="1559" w:type="dxa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общая долевая</w:t>
            </w:r>
          </w:p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1/3</w:t>
            </w:r>
          </w:p>
        </w:tc>
        <w:tc>
          <w:tcPr>
            <w:tcW w:w="993" w:type="dxa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50.30</w:t>
            </w:r>
          </w:p>
        </w:tc>
        <w:tc>
          <w:tcPr>
            <w:tcW w:w="708" w:type="dxa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45.80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1344859.73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3037A" w:rsidRPr="00ED4B6C" w:rsidTr="00B3037A">
        <w:trPr>
          <w:trHeight w:val="570"/>
        </w:trPr>
        <w:tc>
          <w:tcPr>
            <w:tcW w:w="566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59.90</w:t>
            </w:r>
          </w:p>
        </w:tc>
        <w:tc>
          <w:tcPr>
            <w:tcW w:w="708" w:type="dxa"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D4B6C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037A" w:rsidRPr="00ED4B6C" w:rsidRDefault="00B3037A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200D0" w:rsidRDefault="004200D0"/>
    <w:p w:rsidR="004200D0" w:rsidRDefault="004200D0"/>
    <w:p w:rsidR="004200D0" w:rsidRDefault="004200D0"/>
    <w:p w:rsidR="004200D0" w:rsidRPr="006E2743" w:rsidRDefault="004200D0" w:rsidP="004200D0">
      <w:pPr>
        <w:jc w:val="center"/>
        <w:rPr>
          <w:rFonts w:ascii="Times New Roman" w:hAnsi="Times New Roman"/>
        </w:rPr>
      </w:pPr>
      <w:r w:rsidRPr="006E2743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>
        <w:rPr>
          <w:rFonts w:ascii="Times New Roman" w:hAnsi="Times New Roman"/>
          <w:b/>
          <w:sz w:val="28"/>
          <w:szCs w:val="28"/>
        </w:rPr>
        <w:t>4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4200D0" w:rsidRDefault="004200D0" w:rsidP="004200D0"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t xml:space="preserve"> - </w:t>
      </w:r>
      <w:hyperlink r:id="rId11" w:history="1">
        <w:r w:rsidRPr="00FA6374">
          <w:rPr>
            <w:rStyle w:val="a3"/>
          </w:rPr>
          <w:t>http://economy.gov.ru/minec/activity/sections/anticorruptpolicy/prop/2014/2015052301</w:t>
        </w:r>
      </w:hyperlink>
    </w:p>
    <w:p w:rsidR="004200D0" w:rsidRDefault="004200D0" w:rsidP="004200D0"/>
    <w:tbl>
      <w:tblPr>
        <w:tblW w:w="15159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860"/>
        <w:gridCol w:w="1236"/>
        <w:gridCol w:w="1549"/>
        <w:gridCol w:w="987"/>
        <w:gridCol w:w="987"/>
        <w:gridCol w:w="705"/>
        <w:gridCol w:w="844"/>
        <w:gridCol w:w="848"/>
        <w:gridCol w:w="705"/>
        <w:gridCol w:w="1545"/>
        <w:gridCol w:w="1125"/>
        <w:gridCol w:w="2100"/>
      </w:tblGrid>
      <w:tr w:rsidR="004200D0" w:rsidRPr="006E2743" w:rsidTr="00BB093D">
        <w:trPr>
          <w:trHeight w:val="1134"/>
        </w:trPr>
        <w:tc>
          <w:tcPr>
            <w:tcW w:w="668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Фамилия </w:t>
            </w:r>
            <w:r w:rsidRPr="006E2743">
              <w:rPr>
                <w:rFonts w:ascii="Times New Roman" w:hAnsi="Times New Roman"/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28" w:type="dxa"/>
            <w:gridSpan w:val="4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200D0" w:rsidRPr="006E2743" w:rsidRDefault="004200D0" w:rsidP="00BB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r:id="rId12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(руб.) </w:t>
            </w:r>
          </w:p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200D0" w:rsidRPr="006E2743" w:rsidTr="00BB093D">
        <w:trPr>
          <w:trHeight w:val="1134"/>
        </w:trPr>
        <w:tc>
          <w:tcPr>
            <w:tcW w:w="668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7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44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48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5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200D0" w:rsidRDefault="004200D0" w:rsidP="004200D0"/>
    <w:tbl>
      <w:tblPr>
        <w:tblW w:w="15127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8"/>
        <w:gridCol w:w="1843"/>
        <w:gridCol w:w="1276"/>
        <w:gridCol w:w="1559"/>
        <w:gridCol w:w="992"/>
        <w:gridCol w:w="851"/>
        <w:gridCol w:w="850"/>
        <w:gridCol w:w="851"/>
        <w:gridCol w:w="709"/>
        <w:gridCol w:w="708"/>
        <w:gridCol w:w="1560"/>
        <w:gridCol w:w="1134"/>
        <w:gridCol w:w="2126"/>
      </w:tblGrid>
      <w:tr w:rsidR="004200D0" w:rsidRPr="004200D0" w:rsidTr="004200D0">
        <w:tblPrEx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668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b/>
                <w:sz w:val="20"/>
                <w:szCs w:val="20"/>
              </w:rPr>
              <w:t>Шестоперов А.М.</w:t>
            </w:r>
          </w:p>
        </w:tc>
        <w:tc>
          <w:tcPr>
            <w:tcW w:w="1276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98.90</w:t>
            </w:r>
          </w:p>
        </w:tc>
        <w:tc>
          <w:tcPr>
            <w:tcW w:w="850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76.50</w:t>
            </w:r>
          </w:p>
        </w:tc>
        <w:tc>
          <w:tcPr>
            <w:tcW w:w="708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2592717.40</w:t>
            </w:r>
          </w:p>
        </w:tc>
        <w:tc>
          <w:tcPr>
            <w:tcW w:w="2126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00D0" w:rsidRPr="004200D0" w:rsidTr="004200D0">
        <w:tblPrEx>
          <w:tblCellMar>
            <w:top w:w="0" w:type="dxa"/>
            <w:bottom w:w="0" w:type="dxa"/>
          </w:tblCellMar>
        </w:tblPrEx>
        <w:trPr>
          <w:trHeight w:val="220"/>
          <w:tblCellSpacing w:w="5" w:type="nil"/>
        </w:trPr>
        <w:tc>
          <w:tcPr>
            <w:tcW w:w="668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992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850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Pr="006E2743" w:rsidRDefault="004200D0" w:rsidP="004200D0">
      <w:pPr>
        <w:jc w:val="center"/>
        <w:rPr>
          <w:rFonts w:ascii="Times New Roman" w:hAnsi="Times New Roman"/>
        </w:rPr>
      </w:pPr>
      <w:r w:rsidRPr="006E2743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>
        <w:rPr>
          <w:rFonts w:ascii="Times New Roman" w:hAnsi="Times New Roman"/>
          <w:b/>
          <w:sz w:val="28"/>
          <w:szCs w:val="28"/>
        </w:rPr>
        <w:t>3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4200D0" w:rsidRDefault="004200D0" w:rsidP="004200D0"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t xml:space="preserve"> - </w:t>
      </w:r>
      <w:hyperlink r:id="rId13" w:history="1">
        <w:r w:rsidRPr="00FA6374">
          <w:rPr>
            <w:rStyle w:val="a3"/>
          </w:rPr>
          <w:t>http://economy.gov.ru/minec/activity/sections/anticorruptpolicy/prop/2013/201408184</w:t>
        </w:r>
      </w:hyperlink>
    </w:p>
    <w:p w:rsidR="004200D0" w:rsidRDefault="004200D0" w:rsidP="004200D0"/>
    <w:tbl>
      <w:tblPr>
        <w:tblW w:w="15159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860"/>
        <w:gridCol w:w="1236"/>
        <w:gridCol w:w="1549"/>
        <w:gridCol w:w="987"/>
        <w:gridCol w:w="987"/>
        <w:gridCol w:w="705"/>
        <w:gridCol w:w="844"/>
        <w:gridCol w:w="848"/>
        <w:gridCol w:w="705"/>
        <w:gridCol w:w="1545"/>
        <w:gridCol w:w="1125"/>
        <w:gridCol w:w="2100"/>
      </w:tblGrid>
      <w:tr w:rsidR="004200D0" w:rsidRPr="006E2743" w:rsidTr="00BB093D">
        <w:trPr>
          <w:trHeight w:val="1134"/>
        </w:trPr>
        <w:tc>
          <w:tcPr>
            <w:tcW w:w="668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Фамилия </w:t>
            </w:r>
            <w:r w:rsidRPr="006E2743">
              <w:rPr>
                <w:rFonts w:ascii="Times New Roman" w:hAnsi="Times New Roman"/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28" w:type="dxa"/>
            <w:gridSpan w:val="4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200D0" w:rsidRPr="006E2743" w:rsidRDefault="004200D0" w:rsidP="00BB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r:id="rId14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(руб.) </w:t>
            </w:r>
          </w:p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200D0" w:rsidRPr="006E2743" w:rsidTr="00BB093D">
        <w:trPr>
          <w:trHeight w:val="1134"/>
        </w:trPr>
        <w:tc>
          <w:tcPr>
            <w:tcW w:w="668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7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44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48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4200D0" w:rsidRPr="006E2743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5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4200D0" w:rsidRPr="006E2743" w:rsidRDefault="004200D0" w:rsidP="00BB09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200D0" w:rsidRDefault="004200D0">
      <w:pPr>
        <w:rPr>
          <w:rFonts w:ascii="Times New Roman" w:hAnsi="Times New Roman" w:cs="Times New Roman"/>
        </w:rPr>
      </w:pPr>
    </w:p>
    <w:tbl>
      <w:tblPr>
        <w:tblW w:w="15127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8"/>
        <w:gridCol w:w="1843"/>
        <w:gridCol w:w="1276"/>
        <w:gridCol w:w="1559"/>
        <w:gridCol w:w="851"/>
        <w:gridCol w:w="992"/>
        <w:gridCol w:w="709"/>
        <w:gridCol w:w="850"/>
        <w:gridCol w:w="851"/>
        <w:gridCol w:w="708"/>
        <w:gridCol w:w="1560"/>
        <w:gridCol w:w="1134"/>
        <w:gridCol w:w="2126"/>
      </w:tblGrid>
      <w:tr w:rsidR="004200D0" w:rsidRPr="004200D0" w:rsidTr="004200D0">
        <w:tblPrEx>
          <w:tblCellMar>
            <w:top w:w="0" w:type="dxa"/>
            <w:bottom w:w="0" w:type="dxa"/>
          </w:tblCellMar>
        </w:tblPrEx>
        <w:trPr>
          <w:trHeight w:val="165"/>
          <w:tblCellSpacing w:w="5" w:type="nil"/>
        </w:trPr>
        <w:tc>
          <w:tcPr>
            <w:tcW w:w="668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ind w:left="-75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299.</w:t>
            </w:r>
          </w:p>
        </w:tc>
        <w:tc>
          <w:tcPr>
            <w:tcW w:w="1843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b/>
                <w:sz w:val="20"/>
                <w:szCs w:val="20"/>
              </w:rPr>
              <w:t>Шестоперов А.М.</w:t>
            </w:r>
          </w:p>
        </w:tc>
        <w:tc>
          <w:tcPr>
            <w:tcW w:w="1276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559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98.90</w:t>
            </w:r>
          </w:p>
        </w:tc>
        <w:tc>
          <w:tcPr>
            <w:tcW w:w="709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76.50</w:t>
            </w:r>
          </w:p>
        </w:tc>
        <w:tc>
          <w:tcPr>
            <w:tcW w:w="708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3002376.92</w:t>
            </w:r>
          </w:p>
        </w:tc>
        <w:tc>
          <w:tcPr>
            <w:tcW w:w="2126" w:type="dxa"/>
            <w:vMerge w:val="restart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00D0" w:rsidRPr="004200D0" w:rsidTr="004200D0">
        <w:tblPrEx>
          <w:tblCellMar>
            <w:top w:w="0" w:type="dxa"/>
            <w:bottom w:w="0" w:type="dxa"/>
          </w:tblCellMar>
        </w:tblPrEx>
        <w:trPr>
          <w:trHeight w:val="165"/>
          <w:tblCellSpacing w:w="5" w:type="nil"/>
        </w:trPr>
        <w:tc>
          <w:tcPr>
            <w:tcW w:w="668" w:type="dxa"/>
            <w:vMerge/>
          </w:tcPr>
          <w:p w:rsidR="004200D0" w:rsidRPr="004200D0" w:rsidRDefault="004200D0" w:rsidP="004200D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851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709" w:type="dxa"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0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200D0" w:rsidRPr="004200D0" w:rsidRDefault="004200D0" w:rsidP="00BB0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Default="004200D0">
      <w:pPr>
        <w:rPr>
          <w:rFonts w:ascii="Times New Roman" w:hAnsi="Times New Roman" w:cs="Times New Roman"/>
        </w:rPr>
      </w:pPr>
    </w:p>
    <w:p w:rsidR="004200D0" w:rsidRPr="006E2743" w:rsidRDefault="004200D0" w:rsidP="004200D0">
      <w:pPr>
        <w:jc w:val="center"/>
        <w:rPr>
          <w:rFonts w:ascii="Times New Roman" w:hAnsi="Times New Roman"/>
        </w:rPr>
      </w:pPr>
      <w:r w:rsidRPr="006E2743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>
        <w:rPr>
          <w:rFonts w:ascii="Times New Roman" w:hAnsi="Times New Roman"/>
          <w:b/>
          <w:sz w:val="28"/>
          <w:szCs w:val="28"/>
        </w:rPr>
        <w:t>2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4200D0" w:rsidRDefault="004200D0" w:rsidP="004200D0"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t xml:space="preserve"> - </w:t>
      </w:r>
      <w:hyperlink r:id="rId15" w:history="1">
        <w:r w:rsidRPr="00FA6374">
          <w:rPr>
            <w:rStyle w:val="a3"/>
          </w:rPr>
          <w:t>http://economy.gov.ru/minec/activity/sections/anticorruptpolicy/prop/2013/201408184</w:t>
        </w:r>
      </w:hyperlink>
    </w:p>
    <w:p w:rsidR="004200D0" w:rsidRDefault="004200D0">
      <w:pPr>
        <w:rPr>
          <w:rFonts w:ascii="Times New Roman" w:hAnsi="Times New Roman" w:cs="Times New Roman"/>
        </w:rPr>
      </w:pPr>
    </w:p>
    <w:tbl>
      <w:tblPr>
        <w:tblStyle w:val="a4"/>
        <w:tblW w:w="16112" w:type="dxa"/>
        <w:tblInd w:w="-545" w:type="dxa"/>
        <w:tblLayout w:type="fixed"/>
        <w:tblLook w:val="01E0" w:firstRow="1" w:lastRow="1" w:firstColumn="1" w:lastColumn="1" w:noHBand="0" w:noVBand="0"/>
      </w:tblPr>
      <w:tblGrid>
        <w:gridCol w:w="544"/>
        <w:gridCol w:w="1450"/>
        <w:gridCol w:w="1450"/>
        <w:gridCol w:w="1450"/>
        <w:gridCol w:w="1269"/>
        <w:gridCol w:w="1269"/>
        <w:gridCol w:w="1088"/>
        <w:gridCol w:w="906"/>
        <w:gridCol w:w="906"/>
        <w:gridCol w:w="1269"/>
        <w:gridCol w:w="1270"/>
        <w:gridCol w:w="906"/>
        <w:gridCol w:w="2335"/>
      </w:tblGrid>
      <w:tr w:rsidR="004200D0" w:rsidRPr="00A338C0" w:rsidTr="004200D0">
        <w:trPr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№</w:t>
            </w:r>
          </w:p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Ф.И.О.</w:t>
            </w:r>
          </w:p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гражданского служащего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Замещаемая должность государственной гражданской службы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Перечень объектов недвижимого  имущества, принадлежащих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Перечень транспортных средств, принадлежащих на праве собственности (вид и марка)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 xml:space="preserve">Декларированный годовой доход, </w:t>
            </w:r>
            <w:proofErr w:type="spellStart"/>
            <w:r w:rsidRPr="00A338C0">
              <w:rPr>
                <w:sz w:val="19"/>
                <w:szCs w:val="19"/>
              </w:rPr>
              <w:t>руб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BB093D">
            <w:pPr>
              <w:jc w:val="center"/>
              <w:rPr>
                <w:b/>
                <w:sz w:val="19"/>
                <w:szCs w:val="19"/>
              </w:rPr>
            </w:pPr>
            <w:r w:rsidRPr="00A338C0">
              <w:rPr>
                <w:rStyle w:val="a5"/>
                <w:b w:val="0"/>
                <w:color w:val="333333"/>
                <w:sz w:val="19"/>
                <w:szCs w:val="19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A338C0">
              <w:rPr>
                <w:rStyle w:val="a8"/>
                <w:bCs/>
                <w:color w:val="333333"/>
                <w:sz w:val="19"/>
                <w:szCs w:val="19"/>
              </w:rPr>
              <w:endnoteReference w:id="1"/>
            </w:r>
          </w:p>
        </w:tc>
      </w:tr>
      <w:tr w:rsidR="004200D0" w:rsidRPr="00A338C0" w:rsidTr="004200D0">
        <w:trPr>
          <w:cantSplit/>
          <w:trHeight w:val="1637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rPr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rPr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rPr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color w:val="000000"/>
                <w:sz w:val="19"/>
                <w:szCs w:val="19"/>
              </w:rPr>
              <w:t>государственного служащего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супруги (супруга) гражданского служащего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несовершеннолетних детей гражданского служащего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государственного служащего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супруги (супруга) гражданского служащего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несовершеннолетних детей гражданского служащего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государственного служащего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супруги (супруга) гражданского служащего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D0" w:rsidRPr="00A338C0" w:rsidRDefault="004200D0" w:rsidP="00BB093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несовершеннолетних детей гражданского служащего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BB093D">
            <w:pPr>
              <w:rPr>
                <w:b/>
                <w:sz w:val="19"/>
                <w:szCs w:val="19"/>
              </w:rPr>
            </w:pPr>
          </w:p>
        </w:tc>
      </w:tr>
      <w:tr w:rsidR="004200D0" w:rsidRPr="00A338C0" w:rsidTr="004200D0">
        <w:trPr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0" w:rsidRPr="00A338C0" w:rsidRDefault="004200D0" w:rsidP="00BB093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13</w:t>
            </w:r>
          </w:p>
        </w:tc>
      </w:tr>
      <w:tr w:rsidR="004200D0" w:rsidRPr="00A338C0" w:rsidTr="004200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A338C0" w:rsidRDefault="004200D0" w:rsidP="004200D0">
            <w:pPr>
              <w:jc w:val="center"/>
            </w:pPr>
            <w:r>
              <w:t>151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ind w:left="-104"/>
            </w:pPr>
            <w:r w:rsidRPr="004200D0">
              <w:t>Шестоперов Алексей Миха</w:t>
            </w:r>
            <w:r w:rsidRPr="004200D0">
              <w:t>й</w:t>
            </w:r>
            <w:r w:rsidRPr="004200D0">
              <w:t>лович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Начальник о</w:t>
            </w:r>
            <w:r w:rsidRPr="004200D0">
              <w:t>т</w:t>
            </w:r>
            <w:r w:rsidRPr="004200D0">
              <w:t>дела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Квартира</w:t>
            </w:r>
          </w:p>
          <w:p w:rsidR="004200D0" w:rsidRPr="004200D0" w:rsidRDefault="004200D0" w:rsidP="004200D0">
            <w:pPr>
              <w:jc w:val="center"/>
            </w:pPr>
            <w:r w:rsidRPr="004200D0">
              <w:t xml:space="preserve">98,9 </w:t>
            </w:r>
            <w:proofErr w:type="spellStart"/>
            <w:r w:rsidRPr="004200D0">
              <w:t>кв.м</w:t>
            </w:r>
            <w:proofErr w:type="spellEnd"/>
            <w:r w:rsidRPr="004200D0">
              <w:t>.</w:t>
            </w:r>
          </w:p>
          <w:p w:rsidR="004200D0" w:rsidRPr="004200D0" w:rsidRDefault="004200D0" w:rsidP="004200D0">
            <w:pPr>
              <w:jc w:val="center"/>
            </w:pPr>
            <w:r w:rsidRPr="004200D0">
              <w:t>индивидуальная</w:t>
            </w:r>
          </w:p>
          <w:p w:rsidR="004200D0" w:rsidRPr="004200D0" w:rsidRDefault="004200D0" w:rsidP="004200D0">
            <w:pPr>
              <w:jc w:val="center"/>
            </w:pPr>
            <w:r w:rsidRPr="004200D0">
              <w:t>Россия</w:t>
            </w:r>
          </w:p>
          <w:p w:rsidR="004200D0" w:rsidRPr="004200D0" w:rsidRDefault="004200D0" w:rsidP="004200D0">
            <w:pPr>
              <w:jc w:val="center"/>
            </w:pPr>
            <w:proofErr w:type="spellStart"/>
            <w:r w:rsidRPr="004200D0">
              <w:t>Машиноместо</w:t>
            </w:r>
            <w:proofErr w:type="spellEnd"/>
          </w:p>
          <w:p w:rsidR="004200D0" w:rsidRPr="004200D0" w:rsidRDefault="004200D0" w:rsidP="004200D0">
            <w:pPr>
              <w:jc w:val="center"/>
            </w:pPr>
            <w:r w:rsidRPr="004200D0">
              <w:t xml:space="preserve">13,4 </w:t>
            </w:r>
            <w:proofErr w:type="spellStart"/>
            <w:r w:rsidRPr="004200D0">
              <w:t>кв.м</w:t>
            </w:r>
            <w:proofErr w:type="spellEnd"/>
            <w:r w:rsidRPr="004200D0">
              <w:t>.</w:t>
            </w:r>
          </w:p>
          <w:p w:rsidR="004200D0" w:rsidRPr="004200D0" w:rsidRDefault="004200D0" w:rsidP="004200D0">
            <w:pPr>
              <w:jc w:val="center"/>
            </w:pPr>
            <w:r w:rsidRPr="004200D0">
              <w:t>индивидуальная</w:t>
            </w:r>
          </w:p>
          <w:p w:rsidR="004200D0" w:rsidRPr="004200D0" w:rsidRDefault="004200D0" w:rsidP="004200D0">
            <w:pPr>
              <w:jc w:val="center"/>
            </w:pPr>
            <w:r w:rsidRPr="004200D0"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1216512,28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0" w:rsidRPr="004200D0" w:rsidRDefault="004200D0" w:rsidP="004200D0">
            <w:pPr>
              <w:jc w:val="center"/>
            </w:pPr>
            <w:r w:rsidRPr="004200D0">
              <w:t>-</w:t>
            </w:r>
          </w:p>
        </w:tc>
      </w:tr>
    </w:tbl>
    <w:p w:rsidR="004200D0" w:rsidRPr="004200D0" w:rsidRDefault="004200D0">
      <w:pPr>
        <w:rPr>
          <w:rFonts w:ascii="Times New Roman" w:hAnsi="Times New Roman" w:cs="Times New Roman"/>
        </w:rPr>
      </w:pPr>
    </w:p>
    <w:sectPr w:rsidR="004200D0" w:rsidRPr="004200D0" w:rsidSect="004200D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26" w:rsidRDefault="00E91526" w:rsidP="004200D0">
      <w:pPr>
        <w:spacing w:after="0" w:line="240" w:lineRule="auto"/>
      </w:pPr>
      <w:r>
        <w:separator/>
      </w:r>
    </w:p>
  </w:endnote>
  <w:endnote w:type="continuationSeparator" w:id="0">
    <w:p w:rsidR="00E91526" w:rsidRDefault="00E91526" w:rsidP="004200D0">
      <w:pPr>
        <w:spacing w:after="0" w:line="240" w:lineRule="auto"/>
      </w:pPr>
      <w:r>
        <w:continuationSeparator/>
      </w:r>
    </w:p>
  </w:endnote>
  <w:endnote w:id="1">
    <w:p w:rsidR="004200D0" w:rsidRPr="00F40140" w:rsidRDefault="004200D0" w:rsidP="004200D0">
      <w:pPr>
        <w:pStyle w:val="a6"/>
        <w:ind w:right="-550"/>
        <w:jc w:val="both"/>
        <w:rPr>
          <w:b/>
        </w:rPr>
      </w:pPr>
      <w:r w:rsidRPr="00F40140">
        <w:rPr>
          <w:rStyle w:val="a8"/>
          <w:b/>
        </w:rPr>
        <w:endnoteRef/>
      </w:r>
      <w:r w:rsidRPr="00F40140">
        <w:rPr>
          <w:b/>
        </w:rPr>
        <w:t xml:space="preserve"> </w:t>
      </w:r>
      <w:r w:rsidRPr="00F40140">
        <w:rPr>
          <w:rStyle w:val="a5"/>
          <w:b w:val="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</w:t>
      </w:r>
      <w:r>
        <w:rPr>
          <w:rStyle w:val="a5"/>
          <w:b w:val="0"/>
        </w:rPr>
        <w:br/>
      </w:r>
      <w:r w:rsidRPr="00F40140">
        <w:rPr>
          <w:rStyle w:val="a5"/>
          <w:b w:val="0"/>
        </w:rPr>
        <w:t>и его супруга (супруги)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26" w:rsidRDefault="00E91526" w:rsidP="004200D0">
      <w:pPr>
        <w:spacing w:after="0" w:line="240" w:lineRule="auto"/>
      </w:pPr>
      <w:r>
        <w:separator/>
      </w:r>
    </w:p>
  </w:footnote>
  <w:footnote w:type="continuationSeparator" w:id="0">
    <w:p w:rsidR="00E91526" w:rsidRDefault="00E91526" w:rsidP="0042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2D1F"/>
    <w:multiLevelType w:val="hybridMultilevel"/>
    <w:tmpl w:val="88408BAA"/>
    <w:lvl w:ilvl="0" w:tplc="6154445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527BC8"/>
    <w:multiLevelType w:val="hybridMultilevel"/>
    <w:tmpl w:val="B0A65054"/>
    <w:lvl w:ilvl="0" w:tplc="4314A3DA">
      <w:start w:val="1"/>
      <w:numFmt w:val="decimal"/>
      <w:lvlText w:val="%1."/>
      <w:lvlJc w:val="left"/>
      <w:pPr>
        <w:tabs>
          <w:tab w:val="num" w:pos="339"/>
        </w:tabs>
        <w:ind w:left="339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D0"/>
    <w:rsid w:val="0018401A"/>
    <w:rsid w:val="004200D0"/>
    <w:rsid w:val="006B2653"/>
    <w:rsid w:val="00B3037A"/>
    <w:rsid w:val="00D25C1E"/>
    <w:rsid w:val="00E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9311"/>
  <w15:chartTrackingRefBased/>
  <w15:docId w15:val="{1EA8FDB9-5024-433D-ADC3-F01AD907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0D0"/>
    <w:rPr>
      <w:color w:val="0563C1" w:themeColor="hyperlink"/>
      <w:u w:val="single"/>
    </w:rPr>
  </w:style>
  <w:style w:type="table" w:styleId="a4">
    <w:name w:val="Table Grid"/>
    <w:basedOn w:val="a1"/>
    <w:rsid w:val="0042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4200D0"/>
    <w:rPr>
      <w:rFonts w:ascii="Times New Roman" w:hAnsi="Times New Roman" w:cs="Times New Roman" w:hint="default"/>
      <w:b/>
      <w:bCs/>
    </w:rPr>
  </w:style>
  <w:style w:type="paragraph" w:styleId="a6">
    <w:name w:val="endnote text"/>
    <w:basedOn w:val="a"/>
    <w:link w:val="a7"/>
    <w:semiHidden/>
    <w:rsid w:val="0042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4200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semiHidden/>
    <w:rsid w:val="00420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159BF75ABECE68A767D41F293FDDE25EF3AFA523ED5D724E8CE552B5B90E2EA3C1EDF2D0B24FEo5e0G" TargetMode="External"/><Relationship Id="rId13" Type="http://schemas.openxmlformats.org/officeDocument/2006/relationships/hyperlink" Target="http://economy.gov.ru/minec/activity/sections/anticorruptpolicy/prop/2013/201408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y.gov.ru/minec/activity/sections/anticorruptpolicy/prop/2016/2017290507" TargetMode="External"/><Relationship Id="rId12" Type="http://schemas.openxmlformats.org/officeDocument/2006/relationships/hyperlink" Target="consultantplus://offline/ref=31F159BF75ABECE68A767D41F293FDDE25EF3AFA523ED5D724E8CE552B5B90E2EA3C1EDF2D0B24FEo5e0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y.gov.ru/minec/activity/sections/anticorruptpolicy/prop/2014/20150523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onomy.gov.ru/minec/activity/sections/anticorruptpolicy/prop/2013/201408184" TargetMode="External"/><Relationship Id="rId10" Type="http://schemas.openxmlformats.org/officeDocument/2006/relationships/hyperlink" Target="consultantplus://offline/ref=31F159BF75ABECE68A767D41F293FDDE25EF3AFA523ED5D724E8CE552B5B90E2EA3C1EDF2D0B24FEo5e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y.gov.ru/minec/activity/sections/anticorruptpolicy/prop/2015/20160616" TargetMode="External"/><Relationship Id="rId14" Type="http://schemas.openxmlformats.org/officeDocument/2006/relationships/hyperlink" Target="consultantplus://offline/ref=31F159BF75ABECE68A767D41F293FDDE25EF3AFA523ED5D724E8CE552B5B90E2EA3C1EDF2D0B24FEo5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Ксения Владимировна</dc:creator>
  <cp:keywords/>
  <dc:description/>
  <cp:lastModifiedBy>Пивоварова Ксения Владимировна</cp:lastModifiedBy>
  <cp:revision>2</cp:revision>
  <dcterms:created xsi:type="dcterms:W3CDTF">2018-05-24T08:42:00Z</dcterms:created>
  <dcterms:modified xsi:type="dcterms:W3CDTF">2018-05-24T10:48:00Z</dcterms:modified>
</cp:coreProperties>
</file>